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948ED"/>
          <w:w w:val="110"/>
        </w:rPr>
        <w:t>Planen</w:t>
      </w:r>
      <w:r>
        <w:rPr>
          <w:color w:val="3948ED"/>
          <w:spacing w:val="55"/>
          <w:w w:val="110"/>
        </w:rPr>
        <w:t> </w:t>
      </w:r>
      <w:r>
        <w:rPr>
          <w:color w:val="3948ED"/>
          <w:w w:val="110"/>
        </w:rPr>
        <w:t>der</w:t>
      </w:r>
      <w:r>
        <w:rPr>
          <w:color w:val="3948ED"/>
          <w:spacing w:val="56"/>
          <w:w w:val="110"/>
        </w:rPr>
        <w:t> </w:t>
      </w:r>
      <w:r>
        <w:rPr>
          <w:color w:val="3948ED"/>
          <w:w w:val="110"/>
        </w:rPr>
        <w:t>betrieblichen</w:t>
      </w:r>
      <w:r>
        <w:rPr>
          <w:color w:val="3948ED"/>
          <w:spacing w:val="56"/>
          <w:w w:val="110"/>
        </w:rPr>
        <w:t> </w:t>
      </w:r>
      <w:r>
        <w:rPr>
          <w:color w:val="3948ED"/>
          <w:spacing w:val="-2"/>
          <w:w w:val="110"/>
        </w:rPr>
        <w:t>Grundbildung</w:t>
      </w:r>
    </w:p>
    <w:p>
      <w:pPr>
        <w:pStyle w:val="BodyText"/>
        <w:spacing w:before="22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6353"/>
        <w:gridCol w:w="2833"/>
      </w:tblGrid>
      <w:tr>
        <w:trPr>
          <w:trHeight w:val="508" w:hRule="atLeast"/>
        </w:trPr>
        <w:tc>
          <w:tcPr>
            <w:tcW w:w="44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3990" cy="174625"/>
                      <wp:effectExtent l="19050" t="9525" r="16510" b="25400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73990" cy="174625"/>
                                <a:chExt cx="173990" cy="17462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8046" y="18046"/>
                                  <a:ext cx="137795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38430">
                                      <a:moveTo>
                                        <a:pt x="0" y="73482"/>
                                      </a:moveTo>
                                      <a:lnTo>
                                        <a:pt x="46037" y="138277"/>
                                      </a:lnTo>
                                      <a:lnTo>
                                        <a:pt x="137375" y="0"/>
                                      </a:lnTo>
                                    </a:path>
                                  </a:pathLst>
                                </a:custGeom>
                                <a:ln w="36093">
                                  <a:solidFill>
                                    <a:srgbClr val="3948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7pt;height:13.75pt;mso-position-horizontal-relative:char;mso-position-vertical-relative:line" id="docshapegroup18" coordorigin="0,0" coordsize="274,275">
                      <v:shape style="position:absolute;left:28;top:28;width:217;height:218" id="docshape19" coordorigin="28,28" coordsize="217,218" path="m28,144l101,246,245,28e" filled="false" stroked="true" strokeweight="2.842pt" strokecolor="#3948e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63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2"/>
              <w:ind w:left="8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Grundlagen</w:t>
            </w:r>
            <w:r>
              <w:rPr>
                <w:b/>
                <w:spacing w:val="45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und</w:t>
            </w:r>
            <w:r>
              <w:rPr>
                <w:b/>
                <w:spacing w:val="46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Instrumente</w:t>
            </w:r>
            <w:r>
              <w:rPr>
                <w:b/>
                <w:spacing w:val="45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beschaffen</w:t>
            </w:r>
          </w:p>
        </w:tc>
        <w:tc>
          <w:tcPr>
            <w:tcW w:w="283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8"/>
              <w:rPr>
                <w:b/>
                <w:sz w:val="8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5798" cy="190500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8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25" w:hRule="atLeast"/>
        </w:trPr>
        <w:tc>
          <w:tcPr>
            <w:tcW w:w="44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35" w:val="left" w:leader="none"/>
              </w:tabs>
              <w:spacing w:line="240" w:lineRule="auto" w:before="109" w:after="0"/>
              <w:ind w:left="235" w:right="0" w:hanging="11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Berufsbildungsgesetz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BBG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und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Berufsbildungsverordnung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BBV</w:t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35" w:val="left" w:leader="none"/>
              </w:tabs>
              <w:spacing w:line="240" w:lineRule="auto" w:before="114" w:after="0"/>
              <w:ind w:left="235" w:right="0" w:hanging="11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Bildungsverordnung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des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Berufs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35" w:val="left" w:leader="none"/>
              </w:tabs>
              <w:spacing w:line="240" w:lineRule="auto" w:before="114" w:after="0"/>
              <w:ind w:left="235" w:right="0" w:hanging="11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Bildungsplan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des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Berufs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85" w:hRule="atLeast"/>
        </w:trPr>
        <w:tc>
          <w:tcPr>
            <w:tcW w:w="44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35" w:val="left" w:leader="none"/>
                <w:tab w:pos="259" w:val="left" w:leader="none"/>
              </w:tabs>
              <w:spacing w:line="261" w:lineRule="auto" w:before="114" w:after="0"/>
              <w:ind w:left="259" w:right="125" w:hanging="14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Spezifische Unterlagen zur Planung und Umsetzung gemäss Anhang 1 (Verzeichnis der Instrumente zur Sicherstellung und Umsetzung der beruflichen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Grundbildung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sowie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zur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Förderung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der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Qualität)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und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Anhang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 (Begleitende Massnahmen der Arbeitssicherheit und des Gesundheits- schutzes) im Bildungsplan des Berufs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44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3990" cy="174625"/>
                      <wp:effectExtent l="19050" t="9525" r="16510" b="25400"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73990" cy="174625"/>
                                <a:chExt cx="173990" cy="17462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8046" y="18046"/>
                                  <a:ext cx="137795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38430">
                                      <a:moveTo>
                                        <a:pt x="0" y="73482"/>
                                      </a:moveTo>
                                      <a:lnTo>
                                        <a:pt x="46037" y="138277"/>
                                      </a:lnTo>
                                      <a:lnTo>
                                        <a:pt x="137375" y="0"/>
                                      </a:lnTo>
                                    </a:path>
                                  </a:pathLst>
                                </a:custGeom>
                                <a:ln w="36093">
                                  <a:solidFill>
                                    <a:srgbClr val="3948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7pt;height:13.75pt;mso-position-horizontal-relative:char;mso-position-vertical-relative:line" id="docshapegroup20" coordorigin="0,0" coordsize="274,275">
                      <v:shape style="position:absolute;left:28;top:28;width:217;height:218" id="docshape21" coordorigin="28,28" coordsize="217,218" path="m28,144l101,246,245,28e" filled="false" stroked="true" strokeweight="2.842pt" strokecolor="#3948e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63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2"/>
              <w:ind w:left="84"/>
              <w:rPr>
                <w:b/>
                <w:sz w:val="20"/>
              </w:rPr>
            </w:pPr>
            <w:r>
              <w:rPr>
                <w:b/>
                <w:spacing w:val="2"/>
                <w:w w:val="110"/>
                <w:sz w:val="20"/>
              </w:rPr>
              <w:t>Betrieblicher</w:t>
            </w:r>
            <w:r>
              <w:rPr>
                <w:b/>
                <w:spacing w:val="45"/>
                <w:w w:val="115"/>
                <w:sz w:val="20"/>
              </w:rPr>
              <w:t> </w:t>
            </w:r>
            <w:r>
              <w:rPr>
                <w:b/>
                <w:spacing w:val="-2"/>
                <w:w w:val="115"/>
                <w:sz w:val="20"/>
              </w:rPr>
              <w:t>Bildungsplan</w:t>
            </w:r>
          </w:p>
        </w:tc>
        <w:tc>
          <w:tcPr>
            <w:tcW w:w="283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8"/>
              <w:rPr>
                <w:b/>
                <w:sz w:val="8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5797" cy="190500"/>
                  <wp:effectExtent l="0" t="0" r="0" b="0"/>
                  <wp:docPr id="24" name="Image 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7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035" w:hRule="atLeast"/>
        </w:trPr>
        <w:tc>
          <w:tcPr>
            <w:tcW w:w="44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9"/>
              <w:ind w:left="117" w:right="314"/>
              <w:rPr>
                <w:sz w:val="18"/>
              </w:rPr>
            </w:pPr>
            <w:r>
              <w:rPr>
                <w:w w:val="115"/>
                <w:sz w:val="18"/>
              </w:rPr>
              <w:t>Welche Ziele und Anforderungen der Bildung in beruflicher Praxis müssen am Ende des Lernprozesses erfüllt sein?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5" w:val="left" w:leader="none"/>
                <w:tab w:pos="259" w:val="left" w:leader="none"/>
              </w:tabs>
              <w:spacing w:line="261" w:lineRule="auto" w:before="114" w:after="0"/>
              <w:ind w:left="259" w:right="653" w:hanging="14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Wie werden diese Ziele und Anforderungen auf die verschiedenen Lehrjahre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Semester verteilt?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5" w:val="left" w:leader="none"/>
                <w:tab w:pos="259" w:val="left" w:leader="none"/>
              </w:tabs>
              <w:spacing w:line="261" w:lineRule="auto" w:before="58" w:after="0"/>
              <w:ind w:left="259" w:right="161" w:hanging="14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Wo gilt es zu beachten, dass es zu Überschneidungen mit den Inhalten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der überbetrieblichen Kurse und der Berufsfachschule kommt (Lernort- </w:t>
            </w:r>
            <w:r>
              <w:rPr>
                <w:spacing w:val="-2"/>
                <w:w w:val="110"/>
                <w:sz w:val="18"/>
              </w:rPr>
              <w:t>koordination)?</w:t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15" w:hRule="atLeast"/>
        </w:trPr>
        <w:tc>
          <w:tcPr>
            <w:tcW w:w="44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14"/>
              <w:ind w:left="117" w:right="314"/>
              <w:rPr>
                <w:sz w:val="18"/>
              </w:rPr>
            </w:pPr>
            <w:r>
              <w:rPr>
                <w:w w:val="110"/>
                <w:sz w:val="18"/>
              </w:rPr>
              <w:t>Wie teile ich die Ziele und Anforderungen auf die verschiedenen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Stationen im Betrieb auf?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5" w:val="left" w:leader="none"/>
              </w:tabs>
              <w:spacing w:line="240" w:lineRule="auto" w:before="114" w:after="0"/>
              <w:ind w:left="235" w:right="0" w:hanging="11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Wo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im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Betrieb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können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welche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Aufgaben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und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Arbeiten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erledigt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werden?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5" w:val="left" w:leader="none"/>
              </w:tabs>
              <w:spacing w:line="240" w:lineRule="auto" w:before="77" w:after="0"/>
              <w:ind w:left="235" w:right="0" w:hanging="11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Welche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Personen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wirken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an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der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Ausbildung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mit?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44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3990" cy="174625"/>
                      <wp:effectExtent l="19050" t="9525" r="16510" b="25400"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173990" cy="174625"/>
                                <a:chExt cx="173990" cy="17462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8046" y="18046"/>
                                  <a:ext cx="137795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38430">
                                      <a:moveTo>
                                        <a:pt x="0" y="73482"/>
                                      </a:moveTo>
                                      <a:lnTo>
                                        <a:pt x="46037" y="138277"/>
                                      </a:lnTo>
                                      <a:lnTo>
                                        <a:pt x="137375" y="0"/>
                                      </a:lnTo>
                                    </a:path>
                                  </a:pathLst>
                                </a:custGeom>
                                <a:ln w="36093">
                                  <a:solidFill>
                                    <a:srgbClr val="3948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7pt;height:13.75pt;mso-position-horizontal-relative:char;mso-position-vertical-relative:line" id="docshapegroup22" coordorigin="0,0" coordsize="274,275">
                      <v:shape style="position:absolute;left:28;top:28;width:217;height:218" id="docshape23" coordorigin="28,28" coordsize="217,218" path="m28,144l101,246,245,28e" filled="false" stroked="true" strokeweight="2.842pt" strokecolor="#3948e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63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2"/>
              <w:ind w:left="84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Individueller</w:t>
            </w:r>
            <w:r>
              <w:rPr>
                <w:b/>
                <w:spacing w:val="33"/>
                <w:w w:val="115"/>
                <w:sz w:val="20"/>
              </w:rPr>
              <w:t> </w:t>
            </w:r>
            <w:r>
              <w:rPr>
                <w:b/>
                <w:spacing w:val="-2"/>
                <w:w w:val="115"/>
                <w:sz w:val="20"/>
              </w:rPr>
              <w:t>Bildungsplan</w:t>
            </w:r>
          </w:p>
        </w:tc>
        <w:tc>
          <w:tcPr>
            <w:tcW w:w="283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8"/>
              <w:rPr>
                <w:b/>
                <w:sz w:val="8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4995" cy="189452"/>
                  <wp:effectExtent l="0" t="0" r="0" b="0"/>
                  <wp:docPr id="27" name="Image 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95" cy="18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315" w:hRule="atLeast"/>
        </w:trPr>
        <w:tc>
          <w:tcPr>
            <w:tcW w:w="44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9"/>
              <w:ind w:left="11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Kapazitätsplanung: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5" w:val="left" w:leader="none"/>
                <w:tab w:pos="259" w:val="left" w:leader="none"/>
              </w:tabs>
              <w:spacing w:line="261" w:lineRule="auto" w:before="133" w:after="0"/>
              <w:ind w:left="259" w:right="397" w:hanging="14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Wann findet der Unterricht an der Berufsfachschule und wann finden die überbetrieblichen Kurse statt?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5" w:val="left" w:leader="none"/>
              </w:tabs>
              <w:spacing w:line="240" w:lineRule="auto" w:before="58" w:after="0"/>
              <w:ind w:left="235" w:right="0" w:hanging="11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Wie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viel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Zeit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steht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im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Betrieb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effektiv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für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die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Ausbildung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zur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Verfügung?</w:t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16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14"/>
              <w:ind w:left="117"/>
              <w:rPr>
                <w:sz w:val="18"/>
              </w:rPr>
            </w:pPr>
            <w:r>
              <w:rPr>
                <w:w w:val="115"/>
                <w:sz w:val="18"/>
              </w:rPr>
              <w:t>Wann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und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wie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findet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die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Überprüfung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des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Bildungsstands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der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lernenden Person statt?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5" w:val="left" w:leader="none"/>
              </w:tabs>
              <w:spacing w:line="240" w:lineRule="auto" w:before="114" w:after="0"/>
              <w:ind w:left="235" w:right="0" w:hanging="118"/>
              <w:jc w:val="lef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Bildungsbericht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5" w:val="left" w:leader="none"/>
              </w:tabs>
              <w:spacing w:line="240" w:lineRule="auto" w:before="77" w:after="0"/>
              <w:ind w:left="235" w:right="0" w:hanging="118"/>
              <w:jc w:val="lef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Lerndokumentation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5" w:val="left" w:leader="none"/>
              </w:tabs>
              <w:spacing w:line="240" w:lineRule="auto" w:before="77" w:after="0"/>
              <w:ind w:left="235" w:right="0" w:hanging="118"/>
              <w:jc w:val="left"/>
              <w:rPr>
                <w:sz w:val="18"/>
              </w:rPr>
            </w:pPr>
            <w:r>
              <w:rPr>
                <w:spacing w:val="2"/>
                <w:w w:val="110"/>
                <w:sz w:val="18"/>
              </w:rPr>
              <w:t>Berufsspezifische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Instrumente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65" w:hRule="atLeast"/>
        </w:trPr>
        <w:tc>
          <w:tcPr>
            <w:tcW w:w="44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4"/>
              <w:ind w:left="117"/>
              <w:rPr>
                <w:sz w:val="18"/>
              </w:rPr>
            </w:pPr>
            <w:r>
              <w:rPr>
                <w:w w:val="115"/>
                <w:sz w:val="18"/>
              </w:rPr>
              <w:t>Individuelle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Termine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der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lernenden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Person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einplanen: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5" w:val="left" w:leader="none"/>
              </w:tabs>
              <w:spacing w:line="240" w:lineRule="auto" w:before="133" w:after="0"/>
              <w:ind w:left="235" w:right="0" w:hanging="118"/>
              <w:jc w:val="lef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Probezeit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5" w:val="left" w:leader="none"/>
              </w:tabs>
              <w:spacing w:line="240" w:lineRule="auto" w:before="77" w:after="0"/>
              <w:ind w:left="235" w:right="0" w:hanging="11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Freifächer,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Stützkurse,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Sprachaufenthalte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5" w:val="left" w:leader="none"/>
              </w:tabs>
              <w:spacing w:line="240" w:lineRule="auto" w:before="77" w:after="0"/>
              <w:ind w:left="235" w:right="0" w:hanging="118"/>
              <w:jc w:val="lef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Ferien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5" w:val="left" w:leader="none"/>
              </w:tabs>
              <w:spacing w:line="240" w:lineRule="auto" w:before="77" w:after="0"/>
              <w:ind w:left="235" w:right="0" w:hanging="11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Vorbereitung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auf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das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Qualifikationsverfahren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5" w:val="left" w:leader="none"/>
              </w:tabs>
              <w:spacing w:line="240" w:lineRule="auto" w:before="77" w:after="0"/>
              <w:ind w:left="235" w:right="0" w:hanging="118"/>
              <w:jc w:val="left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etc.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headerReference w:type="default" r:id="rId5"/>
      <w:footerReference w:type="default" r:id="rId6"/>
      <w:type w:val="continuous"/>
      <w:pgSz w:w="11910" w:h="16840"/>
      <w:pgMar w:header="808" w:footer="650" w:top="2000" w:bottom="840" w:left="1020" w:right="10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2128">
              <wp:simplePos x="0" y="0"/>
              <wp:positionH relativeFrom="page">
                <wp:posOffset>720001</wp:posOffset>
              </wp:positionH>
              <wp:positionV relativeFrom="page">
                <wp:posOffset>10101605</wp:posOffset>
              </wp:positionV>
              <wp:extent cx="6120130" cy="2349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393"/>
                            </a:lnTo>
                            <a:lnTo>
                              <a:pt x="6120003" y="23393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795.402039pt;width:481.89pt;height:1.842pt;mso-position-horizontal-relative:page;mso-position-vertical-relative:page;z-index:-15844352" id="docshape14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2640">
              <wp:simplePos x="0" y="0"/>
              <wp:positionH relativeFrom="page">
                <wp:posOffset>707299</wp:posOffset>
              </wp:positionH>
              <wp:positionV relativeFrom="page">
                <wp:posOffset>10147634</wp:posOffset>
              </wp:positionV>
              <wp:extent cx="717550" cy="12446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7175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w w:val="105"/>
                            </w:rPr>
                            <w:t>©</w:t>
                          </w:r>
                          <w:r>
                            <w:rPr>
                              <w:spacing w:val="23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2024</w:t>
                          </w:r>
                          <w:r>
                            <w:rPr>
                              <w:spacing w:val="23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SDBB,</w:t>
                          </w:r>
                          <w:r>
                            <w:rPr>
                              <w:spacing w:val="24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Bern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92902pt;margin-top:799.026306pt;width:56.5pt;height:9.8pt;mso-position-horizontal-relative:page;mso-position-vertical-relative:page;z-index:-15843840" type="#_x0000_t202" id="docshape15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w w:val="105"/>
                      </w:rPr>
                      <w:t>©</w:t>
                    </w:r>
                    <w:r>
                      <w:rPr>
                        <w:spacing w:val="23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2024</w:t>
                    </w:r>
                    <w:r>
                      <w:rPr>
                        <w:spacing w:val="23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SDBB,</w:t>
                    </w:r>
                    <w:r>
                      <w:rPr>
                        <w:spacing w:val="24"/>
                        <w:w w:val="105"/>
                      </w:rPr>
                      <w:t> </w:t>
                    </w:r>
                    <w:r>
                      <w:rPr>
                        <w:spacing w:val="-4"/>
                        <w:w w:val="105"/>
                      </w:rPr>
                      <w:t>Bern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3152">
              <wp:simplePos x="0" y="0"/>
              <wp:positionH relativeFrom="page">
                <wp:posOffset>3608044</wp:posOffset>
              </wp:positionH>
              <wp:positionV relativeFrom="page">
                <wp:posOffset>10147634</wp:posOffset>
              </wp:positionV>
              <wp:extent cx="345440" cy="12446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454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w w:val="110"/>
                            </w:rPr>
                            <w:t>Seite</w:t>
                          </w:r>
                          <w:r>
                            <w:rPr>
                              <w:spacing w:val="11"/>
                              <w:w w:val="110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097992pt;margin-top:799.026306pt;width:27.2pt;height:9.8pt;mso-position-horizontal-relative:page;mso-position-vertical-relative:page;z-index:-15843328" type="#_x0000_t202" id="docshape16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w w:val="110"/>
                      </w:rPr>
                      <w:t>Seite</w:t>
                    </w:r>
                    <w:r>
                      <w:rPr>
                        <w:spacing w:val="11"/>
                        <w:w w:val="110"/>
                      </w:rPr>
                      <w:t> </w:t>
                    </w:r>
                    <w:r>
                      <w:rPr>
                        <w:spacing w:val="-5"/>
                        <w:w w:val="110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3664">
              <wp:simplePos x="0" y="0"/>
              <wp:positionH relativeFrom="page">
                <wp:posOffset>6041384</wp:posOffset>
              </wp:positionH>
              <wp:positionV relativeFrom="page">
                <wp:posOffset>10147634</wp:posOffset>
              </wp:positionV>
              <wp:extent cx="813435" cy="12446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8134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hyperlink r:id="rId1">
                            <w:r>
                              <w:rPr>
                                <w:spacing w:val="-2"/>
                                <w:w w:val="110"/>
                              </w:rPr>
                              <w:t>www.berufsbildung.ch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5.699585pt;margin-top:799.026306pt;width:64.05pt;height:9.8pt;mso-position-horizontal-relative:page;mso-position-vertical-relative:page;z-index:-15842816" type="#_x0000_t202" id="docshape17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hyperlink r:id="rId1">
                      <w:r>
                        <w:rPr>
                          <w:spacing w:val="-2"/>
                          <w:w w:val="110"/>
                        </w:rPr>
                        <w:t>www.berufsbildung.ch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9568">
              <wp:simplePos x="0" y="0"/>
              <wp:positionH relativeFrom="page">
                <wp:posOffset>946278</wp:posOffset>
              </wp:positionH>
              <wp:positionV relativeFrom="page">
                <wp:posOffset>512998</wp:posOffset>
              </wp:positionV>
              <wp:extent cx="557530" cy="110489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557530" cy="110489"/>
                        <a:chExt cx="557530" cy="110489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892"/>
                          <a:ext cx="171100" cy="10641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1496" y="1892"/>
                          <a:ext cx="180286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94931" y="0"/>
                          <a:ext cx="162441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40.393616pt;width:43.9pt;height:8.7pt;mso-position-horizontal-relative:page;mso-position-vertical-relative:page;z-index:-15846912" id="docshapegroup1" coordorigin="1490,808" coordsize="878,174">
              <v:shape style="position:absolute;left:1490;top:810;width:270;height:168" type="#_x0000_t75" id="docshape2" stroked="false">
                <v:imagedata r:id="rId1" o:title=""/>
              </v:shape>
              <v:shape style="position:absolute;left:1791;top:810;width:284;height:171" type="#_x0000_t75" id="docshape3" stroked="false">
                <v:imagedata r:id="rId2" o:title=""/>
              </v:shape>
              <v:shape style="position:absolute;left:2112;top:807;width:256;height:174" type="#_x0000_t75" id="docshape4" stroked="false">
                <v:imagedata r:id="rId3" o:title=""/>
              </v:shape>
              <w10:wrap type="none"/>
            </v:group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70080">
          <wp:simplePos x="0" y="0"/>
          <wp:positionH relativeFrom="page">
            <wp:posOffset>719996</wp:posOffset>
          </wp:positionH>
          <wp:positionV relativeFrom="page">
            <wp:posOffset>513246</wp:posOffset>
          </wp:positionV>
          <wp:extent cx="173012" cy="158089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3012" cy="158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0592">
              <wp:simplePos x="0" y="0"/>
              <wp:positionH relativeFrom="page">
                <wp:posOffset>946278</wp:posOffset>
              </wp:positionH>
              <wp:positionV relativeFrom="page">
                <wp:posOffset>665423</wp:posOffset>
              </wp:positionV>
              <wp:extent cx="895350" cy="110489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895350" cy="110489"/>
                        <a:chExt cx="895350" cy="110489"/>
                      </a:xfrm>
                    </wpg:grpSpPr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1767"/>
                          <a:ext cx="145742" cy="106478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65431" y="1831"/>
                          <a:ext cx="164769" cy="10641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54107" y="1831"/>
                          <a:ext cx="85013" cy="10634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349357" y="1832"/>
                          <a:ext cx="81610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1" name="Image 1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558925" y="0"/>
                          <a:ext cx="89192" cy="11007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2" name="Image 1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669359" y="2"/>
                          <a:ext cx="225379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52.395515pt;width:70.5pt;height:8.7pt;mso-position-horizontal-relative:page;mso-position-vertical-relative:page;z-index:-15845888" id="docshapegroup5" coordorigin="1490,1048" coordsize="1410,174">
              <v:shape style="position:absolute;left:1490;top:1050;width:230;height:168" type="#_x0000_t75" id="docshape6" stroked="false">
                <v:imagedata r:id="rId5" o:title=""/>
              </v:shape>
              <v:shape style="position:absolute;left:1750;top:1050;width:260;height:168" type="#_x0000_t75" id="docshape7" stroked="false">
                <v:imagedata r:id="rId6" o:title=""/>
              </v:shape>
              <v:shape style="position:absolute;left:2205;top:1050;width:134;height:168" type="#_x0000_t75" id="docshape8" stroked="false">
                <v:imagedata r:id="rId7" o:title=""/>
              </v:shape>
              <v:shape style="position:absolute;left:2040;top:1050;width:129;height:171" type="#_x0000_t75" id="docshape9" stroked="false">
                <v:imagedata r:id="rId8" o:title=""/>
              </v:shape>
              <v:shape style="position:absolute;left:2370;top:1047;width:141;height:174" type="#_x0000_t75" id="docshape10" stroked="false">
                <v:imagedata r:id="rId9" o:title=""/>
              </v:shape>
              <v:shape style="position:absolute;left:2544;top:1047;width:355;height:174" type="#_x0000_t75" id="docshape11" stroked="false">
                <v:imagedata r:id="rId10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1104">
              <wp:simplePos x="0" y="0"/>
              <wp:positionH relativeFrom="page">
                <wp:posOffset>720001</wp:posOffset>
              </wp:positionH>
              <wp:positionV relativeFrom="page">
                <wp:posOffset>839305</wp:posOffset>
              </wp:positionV>
              <wp:extent cx="6120130" cy="2349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406"/>
                            </a:lnTo>
                            <a:lnTo>
                              <a:pt x="6120003" y="23406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66.087013pt;width:481.89pt;height:1.843pt;mso-position-horizontal-relative:page;mso-position-vertical-relative:page;z-index:-15845376" id="docshape12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1616">
              <wp:simplePos x="0" y="0"/>
              <wp:positionH relativeFrom="page">
                <wp:posOffset>5829087</wp:posOffset>
              </wp:positionH>
              <wp:positionV relativeFrom="page">
                <wp:posOffset>604767</wp:posOffset>
              </wp:positionV>
              <wp:extent cx="1026794" cy="22352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026794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7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120"/>
                              <w:sz w:val="24"/>
                            </w:rPr>
                            <w:t>CHECK-</w:t>
                          </w:r>
                          <w:r>
                            <w:rPr>
                              <w:b/>
                              <w:spacing w:val="-2"/>
                              <w:w w:val="125"/>
                              <w:sz w:val="24"/>
                            </w:rPr>
                            <w:t>LISTE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8.983307pt;margin-top:47.619514pt;width:80.850pt;height:17.6pt;mso-position-horizontal-relative:page;mso-position-vertical-relative:page;z-index:-15844864" type="#_x0000_t202" id="docshape13" filled="false" stroked="false">
              <v:textbox inset="0,0,0,0">
                <w:txbxContent>
                  <w:p>
                    <w:pPr>
                      <w:spacing w:before="37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20"/>
                        <w:sz w:val="24"/>
                      </w:rPr>
                      <w:t>CHECK-</w:t>
                    </w:r>
                    <w:r>
                      <w:rPr>
                        <w:b/>
                        <w:spacing w:val="-2"/>
                        <w:w w:val="125"/>
                        <w:sz w:val="24"/>
                      </w:rPr>
                      <w:t>LISTE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•"/>
      <w:lvlJc w:val="left"/>
      <w:pPr>
        <w:ind w:left="237" w:hanging="12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50" w:hanging="12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461" w:hanging="12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072" w:hanging="12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683" w:hanging="12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294" w:hanging="12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904" w:hanging="12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515" w:hanging="12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126" w:hanging="120"/>
      </w:pPr>
      <w:rPr>
        <w:rFonts w:hint="default"/>
        <w:lang w:val="de-DE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237" w:hanging="12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50" w:hanging="12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461" w:hanging="12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072" w:hanging="12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683" w:hanging="12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294" w:hanging="12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904" w:hanging="12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515" w:hanging="12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126" w:hanging="120"/>
      </w:pPr>
      <w:rPr>
        <w:rFonts w:hint="default"/>
        <w:lang w:val="de-DE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59" w:hanging="12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68" w:hanging="12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477" w:hanging="12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086" w:hanging="12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695" w:hanging="12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304" w:hanging="12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912" w:hanging="12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521" w:hanging="12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130" w:hanging="120"/>
      </w:pPr>
      <w:rPr>
        <w:rFonts w:hint="default"/>
        <w:lang w:val="de-DE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37" w:hanging="12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50" w:hanging="12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461" w:hanging="12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072" w:hanging="12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683" w:hanging="12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294" w:hanging="12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904" w:hanging="12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515" w:hanging="12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126" w:hanging="120"/>
      </w:pPr>
      <w:rPr>
        <w:rFonts w:hint="default"/>
        <w:lang w:val="de-DE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59" w:hanging="12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68" w:hanging="12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477" w:hanging="12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086" w:hanging="12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695" w:hanging="12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304" w:hanging="12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912" w:hanging="12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521" w:hanging="12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130" w:hanging="120"/>
      </w:pPr>
      <w:rPr>
        <w:rFonts w:hint="default"/>
        <w:lang w:val="de-DE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59" w:hanging="12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68" w:hanging="12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477" w:hanging="12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086" w:hanging="12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695" w:hanging="12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304" w:hanging="12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912" w:hanging="12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521" w:hanging="12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130" w:hanging="120"/>
      </w:pPr>
      <w:rPr>
        <w:rFonts w:hint="default"/>
        <w:lang w:val="de-DE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37" w:hanging="12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50" w:hanging="12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461" w:hanging="12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072" w:hanging="12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683" w:hanging="12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294" w:hanging="12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904" w:hanging="12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515" w:hanging="12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126" w:hanging="120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37" w:hanging="12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50" w:hanging="12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461" w:hanging="12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072" w:hanging="12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683" w:hanging="12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294" w:hanging="12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904" w:hanging="12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515" w:hanging="12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126" w:hanging="120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37" w:hanging="12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50" w:hanging="12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461" w:hanging="12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072" w:hanging="12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683" w:hanging="12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294" w:hanging="12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904" w:hanging="12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515" w:hanging="12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126" w:hanging="120"/>
      </w:pPr>
      <w:rPr>
        <w:rFonts w:hint="default"/>
        <w:lang w:val="de-DE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>
      <w:spacing w:before="28"/>
    </w:pPr>
    <w:rPr>
      <w:rFonts w:ascii="Calibri" w:hAnsi="Calibri" w:eastAsia="Calibri" w:cs="Calibri"/>
      <w:sz w:val="12"/>
      <w:szCs w:val="1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12"/>
      <w:ind w:left="113"/>
    </w:pPr>
    <w:rPr>
      <w:rFonts w:ascii="Calibri" w:hAnsi="Calibri" w:eastAsia="Calibri" w:cs="Calibri"/>
      <w:b/>
      <w:bCs/>
      <w:sz w:val="26"/>
      <w:szCs w:val="2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1.png"/><Relationship Id="rId8" Type="http://schemas.openxmlformats.org/officeDocument/2006/relationships/image" Target="media/image12.png"/><Relationship Id="rId9" Type="http://schemas.openxmlformats.org/officeDocument/2006/relationships/image" Target="media/image13.png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berufsbildung.ch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2024-07-10T08:39:54Z</dcterms:created>
  <dcterms:modified xsi:type="dcterms:W3CDTF">2024-07-10T08:39:54Z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2024-07-10T00:00:00Z</vt:filetime>
  </property>
  <property fmtid="{D5CDD505-2E9C-101B-9397-08002B2CF9AE}" pid="5" name="Producer">
    <vt:lpwstr>Adobe PDF Library 17.0</vt:lpwstr>
  </property>
</Properties>
</file>