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8CD9" w14:textId="77777777" w:rsidR="006B27E3" w:rsidRPr="006B27E3" w:rsidRDefault="006B27E3" w:rsidP="004C6413">
      <w:pPr>
        <w:tabs>
          <w:tab w:val="right" w:pos="9639"/>
        </w:tabs>
        <w:rPr>
          <w:rFonts w:ascii="Arial" w:hAnsi="Arial"/>
          <w:b/>
          <w:smallCaps/>
          <w:sz w:val="32"/>
          <w:lang w:val="fr-CH"/>
        </w:rPr>
      </w:pPr>
      <w:r w:rsidRPr="006B27E3">
        <w:rPr>
          <w:rFonts w:ascii="Arial" w:hAnsi="Arial"/>
          <w:b/>
          <w:smallCaps/>
          <w:sz w:val="32"/>
          <w:lang w:val="fr-CH"/>
        </w:rPr>
        <w:t>Dessinateur CFC/ Dessinatrice CFC</w:t>
      </w:r>
      <w:r w:rsidRPr="006B27E3">
        <w:rPr>
          <w:rFonts w:ascii="Arial" w:hAnsi="Arial"/>
          <w:b/>
          <w:smallCaps/>
          <w:sz w:val="32"/>
          <w:lang w:val="fr-CH"/>
        </w:rPr>
        <w:tab/>
      </w:r>
      <w:r w:rsidRPr="006B27E3">
        <w:rPr>
          <w:rFonts w:ascii="Arial" w:hAnsi="Arial"/>
          <w:sz w:val="22"/>
          <w:lang w:val="fr-CH"/>
        </w:rPr>
        <w:t>Numéro de profession:  64009</w:t>
      </w:r>
    </w:p>
    <w:p w14:paraId="3D654037" w14:textId="77777777" w:rsidR="006B27E3" w:rsidRPr="006B27E3" w:rsidRDefault="006B27E3" w:rsidP="004C6413">
      <w:pPr>
        <w:tabs>
          <w:tab w:val="right" w:pos="9639"/>
        </w:tabs>
        <w:rPr>
          <w:rFonts w:ascii="Arial" w:hAnsi="Arial"/>
          <w:sz w:val="24"/>
          <w:lang w:val="fr-CH"/>
        </w:rPr>
      </w:pPr>
      <w:r w:rsidRPr="006B27E3">
        <w:rPr>
          <w:rFonts w:ascii="Arial" w:hAnsi="Arial"/>
          <w:b/>
          <w:smallCaps/>
          <w:sz w:val="32"/>
          <w:szCs w:val="32"/>
          <w:lang w:val="fr-CH"/>
        </w:rPr>
        <w:t>orientation Génie civil</w:t>
      </w:r>
      <w:r w:rsidRPr="006B27E3">
        <w:rPr>
          <w:rFonts w:ascii="Arial" w:hAnsi="Arial"/>
          <w:sz w:val="22"/>
          <w:lang w:val="fr-CH"/>
        </w:rPr>
        <w:tab/>
        <w:t>Procédure de qualification en vigueur dès le 1.1.2014</w:t>
      </w:r>
    </w:p>
    <w:p w14:paraId="705D6095" w14:textId="77777777" w:rsidR="000B0544" w:rsidRPr="006B27E3" w:rsidRDefault="000B0544" w:rsidP="004C6413">
      <w:pPr>
        <w:tabs>
          <w:tab w:val="right" w:pos="9498"/>
        </w:tabs>
        <w:spacing w:after="120"/>
        <w:rPr>
          <w:rFonts w:ascii="Arial" w:hAnsi="Arial" w:cs="Arial"/>
          <w:lang w:val="fr-CH"/>
        </w:rPr>
      </w:pPr>
    </w:p>
    <w:p w14:paraId="494F35D4" w14:textId="77777777" w:rsidR="000B0544" w:rsidRPr="006B27E3" w:rsidRDefault="000B0544" w:rsidP="004C6413">
      <w:pPr>
        <w:jc w:val="both"/>
        <w:rPr>
          <w:rFonts w:ascii="Arial" w:hAnsi="Arial" w:cs="Arial"/>
          <w:sz w:val="24"/>
          <w:lang w:val="fr-CH"/>
        </w:rPr>
      </w:pPr>
    </w:p>
    <w:p w14:paraId="7ED0F009" w14:textId="77777777" w:rsidR="00004870" w:rsidRPr="006B27E3" w:rsidRDefault="00004870" w:rsidP="004C6413">
      <w:pPr>
        <w:jc w:val="both"/>
        <w:rPr>
          <w:rFonts w:ascii="Arial" w:hAnsi="Arial" w:cs="Arial"/>
          <w:sz w:val="24"/>
          <w:lang w:val="fr-CH"/>
        </w:rPr>
      </w:pPr>
    </w:p>
    <w:p w14:paraId="30958A4C" w14:textId="77777777" w:rsidR="006B27E3" w:rsidRPr="006B27E3" w:rsidRDefault="006B27E3" w:rsidP="004C6413">
      <w:pPr>
        <w:keepNext/>
        <w:tabs>
          <w:tab w:val="left" w:pos="993"/>
          <w:tab w:val="left" w:pos="2127"/>
          <w:tab w:val="right" w:leader="underscore" w:pos="8364"/>
        </w:tabs>
        <w:jc w:val="both"/>
        <w:outlineLvl w:val="1"/>
        <w:rPr>
          <w:rFonts w:ascii="Arial" w:hAnsi="Arial"/>
          <w:b/>
          <w:smallCaps/>
          <w:sz w:val="28"/>
          <w:lang w:val="fr-CH"/>
        </w:rPr>
      </w:pPr>
      <w:r w:rsidRPr="006B27E3">
        <w:rPr>
          <w:rFonts w:ascii="Arial" w:hAnsi="Arial"/>
          <w:b/>
          <w:smallCaps/>
          <w:sz w:val="28"/>
          <w:lang w:val="fr-FR"/>
        </w:rPr>
        <w:t xml:space="preserve">annexe </w:t>
      </w:r>
      <w:r w:rsidRPr="006B27E3">
        <w:rPr>
          <w:rFonts w:ascii="Arial" w:hAnsi="Arial" w:cs="Arial"/>
          <w:b/>
          <w:smallCaps/>
          <w:sz w:val="22"/>
          <w:szCs w:val="22"/>
          <w:lang w:val="fr-FR"/>
        </w:rPr>
        <w:t>À</w:t>
      </w:r>
      <w:r w:rsidRPr="006B27E3">
        <w:rPr>
          <w:rFonts w:ascii="Arial" w:hAnsi="Arial"/>
          <w:b/>
          <w:smallCaps/>
          <w:sz w:val="28"/>
          <w:lang w:val="fr-FR"/>
        </w:rPr>
        <w:t xml:space="preserve"> l'inscription </w:t>
      </w:r>
      <w:r w:rsidRPr="006B27E3">
        <w:rPr>
          <w:rFonts w:ascii="Arial" w:hAnsi="Arial" w:cs="Arial"/>
          <w:b/>
          <w:smallCaps/>
          <w:sz w:val="22"/>
          <w:szCs w:val="22"/>
          <w:lang w:val="fr-FR"/>
        </w:rPr>
        <w:t>À</w:t>
      </w:r>
      <w:r w:rsidRPr="006B27E3">
        <w:rPr>
          <w:rFonts w:ascii="Arial" w:hAnsi="Arial"/>
          <w:b/>
          <w:smallCaps/>
          <w:sz w:val="28"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 w:rsidRPr="006B27E3">
          <w:rPr>
            <w:rFonts w:ascii="Arial" w:hAnsi="Arial"/>
            <w:b/>
            <w:smallCaps/>
            <w:sz w:val="28"/>
            <w:lang w:val="fr-FR"/>
          </w:rPr>
          <w:t>la proc</w:t>
        </w:r>
        <w:r w:rsidRPr="006B27E3">
          <w:rPr>
            <w:rFonts w:ascii="Arial" w:hAnsi="Arial" w:cs="Arial"/>
            <w:b/>
            <w:smallCaps/>
            <w:sz w:val="22"/>
            <w:szCs w:val="22"/>
            <w:lang w:val="fr-FR"/>
          </w:rPr>
          <w:t>É</w:t>
        </w:r>
        <w:r w:rsidRPr="006B27E3">
          <w:rPr>
            <w:rFonts w:ascii="Arial" w:hAnsi="Arial"/>
            <w:b/>
            <w:smallCaps/>
            <w:sz w:val="28"/>
            <w:lang w:val="fr-FR"/>
          </w:rPr>
          <w:t>dure de</w:t>
        </w:r>
      </w:smartTag>
      <w:r w:rsidRPr="006B27E3">
        <w:rPr>
          <w:rFonts w:ascii="Arial" w:hAnsi="Arial"/>
          <w:b/>
          <w:smallCaps/>
          <w:sz w:val="28"/>
          <w:lang w:val="fr-FR"/>
        </w:rPr>
        <w:t xml:space="preserve"> qualification</w:t>
      </w:r>
    </w:p>
    <w:p w14:paraId="73E7575A" w14:textId="77777777" w:rsidR="00046110" w:rsidRPr="006B27E3" w:rsidRDefault="00046110" w:rsidP="004C6413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2976"/>
      </w:tblGrid>
      <w:tr w:rsidR="00D43EDB" w:rsidRPr="00BB143D" w14:paraId="23462CFB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D0F1E6B" w14:textId="77777777" w:rsidR="00C468E1" w:rsidRPr="006B27E3" w:rsidRDefault="006B27E3" w:rsidP="004C6413">
            <w:pPr>
              <w:tabs>
                <w:tab w:val="right" w:leader="underscore" w:pos="8364"/>
              </w:tabs>
              <w:jc w:val="both"/>
              <w:rPr>
                <w:rFonts w:ascii="Arial" w:hAnsi="Arial"/>
                <w:b/>
                <w:sz w:val="24"/>
                <w:lang w:val="fr-CH"/>
              </w:rPr>
            </w:pPr>
            <w:r>
              <w:rPr>
                <w:rFonts w:ascii="Arial" w:hAnsi="Arial"/>
                <w:b/>
                <w:sz w:val="24"/>
                <w:lang w:val="fr-CH"/>
              </w:rPr>
              <w:t>Candidat-e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0EB921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0DAB1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8327883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3EDB" w:rsidRPr="00BB143D" w14:paraId="0E7BD8F1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6386888" w14:textId="77777777" w:rsidR="00C468E1" w:rsidRPr="00BB143D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FC44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68E1"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0F10F5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A61E4" w14:textId="77777777" w:rsidR="00C468E1" w:rsidRPr="00BB143D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FC44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68E1"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5A4E54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2F900E35" w14:textId="77777777" w:rsidTr="00BB143D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403E42A8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8E1" w:rsidRPr="00BB143D" w14:paraId="3B883C0C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47DE5AA" w14:textId="77777777" w:rsidR="00C468E1" w:rsidRPr="00BB143D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Entreprise formatrice</w:t>
            </w:r>
            <w:r w:rsidR="005073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68E1"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CE07F81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33FD0CCD" w14:textId="77777777" w:rsidTr="00BB143D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74747D6F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3EDB" w:rsidRPr="00BB143D" w14:paraId="1B032EE4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DE0E985" w14:textId="77777777" w:rsidR="00C468E1" w:rsidRPr="00BB143D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Formateur/formatrice en entreprise</w:t>
            </w:r>
            <w:r w:rsidR="00FC44DC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6B4D04" w14:textId="77777777" w:rsidR="006B27E3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7640B0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C5630" w14:textId="77777777" w:rsidR="006B27E3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33665" w14:textId="77777777" w:rsidR="00C468E1" w:rsidRPr="00BB143D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Tél.</w:t>
            </w:r>
            <w:r w:rsidR="00FC44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6A9B0F" w14:textId="77777777" w:rsidR="006B27E3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CB442D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0003E09D" w14:textId="77777777" w:rsidTr="00BB143D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642AB1AD" w14:textId="77777777" w:rsidR="00C468E1" w:rsidRPr="001A44B0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EF1350" w14:textId="77777777" w:rsidR="00C468E1" w:rsidRPr="001A44B0" w:rsidRDefault="00FC44DC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r w:rsidR="00C468E1" w:rsidRPr="001A44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C4B941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554AFC8A" w14:textId="77777777" w:rsidTr="00BB143D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2FCC8D06" w14:textId="77777777" w:rsidR="00C468E1" w:rsidRPr="00BB143D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870" w:rsidRPr="00BB143D" w14:paraId="391582B7" w14:textId="77777777" w:rsidTr="002B6362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8C72E3C" w14:textId="77777777" w:rsidR="00004870" w:rsidRPr="00FC44DC" w:rsidRDefault="00FC44DC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44DC">
              <w:rPr>
                <w:rFonts w:ascii="Arial" w:hAnsi="Arial" w:cs="Arial"/>
                <w:b/>
                <w:sz w:val="22"/>
                <w:szCs w:val="22"/>
              </w:rPr>
              <w:t xml:space="preserve">Responsable </w:t>
            </w:r>
            <w:r w:rsidR="00004870" w:rsidRPr="00FC44DC">
              <w:rPr>
                <w:rFonts w:ascii="Arial" w:hAnsi="Arial" w:cs="Arial"/>
                <w:b/>
                <w:sz w:val="22"/>
                <w:szCs w:val="22"/>
              </w:rPr>
              <w:t>CA</w:t>
            </w:r>
            <w:r w:rsidRPr="00FC44DC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458BC3" w14:textId="77777777" w:rsidR="00004870" w:rsidRPr="00BB143D" w:rsidRDefault="00004870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F9B1F" w14:textId="77777777" w:rsidR="00004870" w:rsidRPr="00BB143D" w:rsidRDefault="006B27E3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Tél.</w:t>
            </w:r>
            <w:r w:rsidR="00FC44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BEC197" w14:textId="77777777" w:rsidR="00004870" w:rsidRPr="00BB143D" w:rsidRDefault="00004870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4870" w:rsidRPr="00BB143D" w14:paraId="2A5235B3" w14:textId="77777777" w:rsidTr="002B6362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09447D8D" w14:textId="77777777" w:rsidR="00004870" w:rsidRPr="001A44B0" w:rsidRDefault="00004870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1403F" w14:textId="77777777" w:rsidR="00004870" w:rsidRPr="001A44B0" w:rsidRDefault="00FC44DC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r w:rsidR="00004870" w:rsidRPr="001A44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5A894E" w14:textId="77777777" w:rsidR="00004870" w:rsidRPr="00BB143D" w:rsidRDefault="00004870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EE2EEFE" w14:textId="77777777" w:rsidR="00004870" w:rsidRDefault="00004870" w:rsidP="004C641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</w:p>
    <w:p w14:paraId="52F74D61" w14:textId="77777777" w:rsidR="00004870" w:rsidRDefault="00004870" w:rsidP="004C641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</w:p>
    <w:p w14:paraId="74606A89" w14:textId="77777777" w:rsidR="00004870" w:rsidRPr="00FC44DC" w:rsidRDefault="00FC44DC" w:rsidP="004C641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fr-CH" w:eastAsia="de-CH"/>
        </w:rPr>
      </w:pPr>
      <w:r w:rsidRPr="00507321">
        <w:rPr>
          <w:rFonts w:ascii="Arial" w:hAnsi="Arial" w:cs="Arial"/>
          <w:b/>
          <w:bCs/>
          <w:sz w:val="21"/>
          <w:szCs w:val="21"/>
          <w:lang w:val="fr-CH" w:eastAsia="de-CH"/>
        </w:rPr>
        <w:t>Travail pratique en entreprise</w:t>
      </w:r>
    </w:p>
    <w:p w14:paraId="31E403FB" w14:textId="77777777" w:rsidR="00004870" w:rsidRPr="00FC44DC" w:rsidRDefault="00004870" w:rsidP="004C6413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  <w:lang w:val="fr-CH" w:eastAsia="de-CH"/>
        </w:rPr>
      </w:pPr>
      <w:r w:rsidRPr="00FC44DC">
        <w:rPr>
          <w:rFonts w:ascii="Arial" w:hAnsi="Arial" w:cs="Arial"/>
          <w:sz w:val="15"/>
          <w:szCs w:val="15"/>
          <w:lang w:val="fr-CH" w:eastAsia="de-CH"/>
        </w:rPr>
        <w:t>(</w:t>
      </w:r>
      <w:r w:rsidR="00126AB4" w:rsidRPr="00FC44DC">
        <w:rPr>
          <w:rFonts w:ascii="Arial" w:hAnsi="Arial" w:cs="Arial"/>
          <w:i/>
          <w:iCs/>
          <w:sz w:val="15"/>
          <w:szCs w:val="15"/>
          <w:lang w:val="fr-CH" w:eastAsia="de-CH"/>
        </w:rPr>
        <w:t>Cocher ce qui convient</w:t>
      </w:r>
      <w:r w:rsidRPr="00FC44DC">
        <w:rPr>
          <w:rFonts w:ascii="Arial" w:hAnsi="Arial" w:cs="Arial"/>
          <w:i/>
          <w:iCs/>
          <w:sz w:val="15"/>
          <w:szCs w:val="15"/>
          <w:lang w:val="fr-CH" w:eastAsia="de-CH"/>
        </w:rPr>
        <w:t>)</w:t>
      </w:r>
    </w:p>
    <w:p w14:paraId="1379718E" w14:textId="77777777" w:rsidR="00004870" w:rsidRPr="00FC44DC" w:rsidRDefault="00004870" w:rsidP="004C641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fr-CH" w:eastAsia="de-CH"/>
        </w:rPr>
      </w:pPr>
    </w:p>
    <w:p w14:paraId="3505FEFF" w14:textId="77777777" w:rsidR="00004870" w:rsidRPr="00FC44DC" w:rsidRDefault="00FC44DC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 w:eastAsia="de-CH"/>
        </w:rPr>
      </w:pPr>
      <w:r w:rsidRPr="00FC44DC">
        <w:rPr>
          <w:rFonts w:ascii="Arial" w:hAnsi="Arial" w:cs="Arial"/>
          <w:sz w:val="22"/>
          <w:szCs w:val="22"/>
          <w:lang w:val="fr-CH" w:eastAsia="de-CH"/>
        </w:rPr>
        <w:t xml:space="preserve">sera réalisé </w:t>
      </w:r>
      <w:r w:rsidR="00004870" w:rsidRPr="00FC44DC">
        <w:rPr>
          <w:rFonts w:ascii="Arial" w:hAnsi="Arial" w:cs="Arial"/>
          <w:sz w:val="22"/>
          <w:szCs w:val="22"/>
          <w:lang w:val="fr-CH" w:eastAsia="de-CH"/>
        </w:rPr>
        <w:t>:</w:t>
      </w:r>
    </w:p>
    <w:p w14:paraId="42144F22" w14:textId="77777777" w:rsidR="00004870" w:rsidRPr="00FC44DC" w:rsidRDefault="00004870" w:rsidP="004C6413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  <w:lang w:val="fr-CH" w:eastAsia="de-CH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0"/>
        <w:gridCol w:w="1276"/>
        <w:gridCol w:w="3118"/>
      </w:tblGrid>
      <w:tr w:rsidR="00004870" w:rsidRPr="00BB143D" w14:paraId="037DBEDD" w14:textId="77777777" w:rsidTr="00004870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202CA4AB" w14:textId="77777777" w:rsidR="00004870" w:rsidRPr="00BB143D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FC44DC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sur</w:t>
            </w:r>
            <w:r w:rsidR="006B27E3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6B27E3">
              <w:rPr>
                <w:rFonts w:ascii="Arial" w:hAnsi="Arial"/>
                <w:b/>
                <w:sz w:val="22"/>
                <w:szCs w:val="22"/>
                <w:lang w:val="fr-CH"/>
              </w:rPr>
              <w:t>CAO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BB5FB60" w14:textId="77777777" w:rsidR="00004870" w:rsidRPr="00BB143D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9881D" w14:textId="77777777" w:rsidR="00004870" w:rsidRPr="00A9209F" w:rsidRDefault="006B27E3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à la main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678C4A" w14:textId="77777777" w:rsidR="00004870" w:rsidRPr="00BB143D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04870" w:rsidRPr="00BB143D" w14:paraId="4801FE95" w14:textId="77777777" w:rsidTr="00004870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0A0FDECF" w14:textId="77777777" w:rsidR="00004870" w:rsidRPr="00BB143D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E3595C" w14:textId="77777777" w:rsidR="00004870" w:rsidRPr="00BB143D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7CDB4" w14:textId="77777777" w:rsidR="00004870" w:rsidRPr="00A9209F" w:rsidRDefault="00FC44DC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Lequel 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CB3D79" w14:textId="77777777" w:rsidR="00004870" w:rsidRPr="00BB143D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F9079BE" w14:textId="77777777" w:rsidR="00C468E1" w:rsidRDefault="00C468E1" w:rsidP="004C6413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349B18CF" w14:textId="77777777" w:rsidR="00004870" w:rsidRDefault="00004870" w:rsidP="004C6413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3D138C2D" w14:textId="77777777" w:rsidR="003628E1" w:rsidRPr="00237BF6" w:rsidRDefault="00237BF6" w:rsidP="004C641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  <w:r w:rsidRPr="00237BF6">
        <w:rPr>
          <w:rFonts w:ascii="Arial" w:hAnsi="Arial" w:cs="Arial"/>
          <w:b/>
          <w:bCs/>
          <w:sz w:val="21"/>
          <w:szCs w:val="21"/>
          <w:lang w:val="de-CH" w:eastAsia="de-CH"/>
        </w:rPr>
        <w:t>Domaine choisi dans l'orientation</w:t>
      </w:r>
    </w:p>
    <w:p w14:paraId="31F55F0F" w14:textId="77777777" w:rsidR="003628E1" w:rsidRPr="00C468E1" w:rsidRDefault="003628E1" w:rsidP="004C6413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  <w:lang w:val="de-CH" w:eastAsia="de-CH"/>
        </w:rPr>
      </w:pPr>
      <w:r w:rsidRPr="00237BF6">
        <w:rPr>
          <w:rFonts w:ascii="Arial" w:hAnsi="Arial" w:cs="Arial"/>
          <w:sz w:val="15"/>
          <w:szCs w:val="15"/>
          <w:lang w:val="de-CH" w:eastAsia="de-CH"/>
        </w:rPr>
        <w:t>(</w:t>
      </w:r>
      <w:r w:rsidR="006B27E3" w:rsidRPr="00237BF6">
        <w:rPr>
          <w:rFonts w:ascii="Arial" w:hAnsi="Arial" w:cs="Arial"/>
          <w:i/>
          <w:iCs/>
          <w:sz w:val="15"/>
          <w:szCs w:val="15"/>
          <w:lang w:val="de-CH" w:eastAsia="de-CH"/>
        </w:rPr>
        <w:t>Cocher ce qui convient</w:t>
      </w:r>
      <w:r w:rsidRPr="00237BF6">
        <w:rPr>
          <w:rFonts w:ascii="Arial" w:hAnsi="Arial" w:cs="Arial"/>
          <w:i/>
          <w:iCs/>
          <w:sz w:val="15"/>
          <w:szCs w:val="15"/>
          <w:lang w:val="de-CH" w:eastAsia="de-CH"/>
        </w:rPr>
        <w:t>)</w:t>
      </w:r>
    </w:p>
    <w:p w14:paraId="2D4C8B95" w14:textId="77777777" w:rsidR="003628E1" w:rsidRPr="00C468E1" w:rsidRDefault="003628E1" w:rsidP="004C6413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  <w:lang w:val="de-CH" w:eastAsia="de-CH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D43EDB" w:rsidRPr="00BB143D" w14:paraId="7C4A3BFA" w14:textId="77777777" w:rsidTr="00237BF6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C939164" w14:textId="77777777" w:rsidR="003628E1" w:rsidRPr="00237BF6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bookmarkEnd w:id="0"/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237BF6"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Technique des transports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3DA75B" w14:textId="77777777" w:rsidR="003628E1" w:rsidRPr="001A44B0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A44B0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4B0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1A44B0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1A44B0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1A44B0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Technique</w:t>
            </w:r>
            <w:r w:rsidR="001A44B0" w:rsidRPr="001A44B0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hydraulique</w:t>
            </w:r>
          </w:p>
        </w:tc>
      </w:tr>
      <w:tr w:rsidR="00D43EDB" w:rsidRPr="001A44B0" w14:paraId="3F8AF332" w14:textId="77777777" w:rsidTr="00237BF6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46EBD1A4" w14:textId="77777777" w:rsidR="003628E1" w:rsidRPr="00237BF6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237BF6"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Technique énergétique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D6691A" w14:textId="77777777" w:rsidR="003628E1" w:rsidRPr="00237BF6" w:rsidRDefault="003628E1" w:rsidP="004C6413">
            <w:pPr>
              <w:autoSpaceDE w:val="0"/>
              <w:autoSpaceDN w:val="0"/>
              <w:adjustRightInd w:val="0"/>
              <w:ind w:left="374" w:right="-108" w:hanging="374"/>
              <w:rPr>
                <w:rFonts w:ascii="Arial" w:hAnsi="Arial" w:cs="Arial"/>
                <w:b/>
                <w:bCs/>
                <w:lang w:val="fr-CH"/>
              </w:rPr>
            </w:pP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instrText xml:space="preserve"> FORMCHECKBOX </w:instrText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237BF6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</w:t>
            </w:r>
            <w:r w:rsidR="00237BF6" w:rsidRPr="00237BF6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T</w:t>
            </w:r>
            <w:r w:rsidR="00237BF6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echnique</w:t>
            </w:r>
            <w:r w:rsidR="001A44B0" w:rsidRPr="00237BF6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d</w:t>
            </w:r>
            <w:r w:rsidR="00237BF6" w:rsidRPr="00237BF6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e l’environnement</w:t>
            </w:r>
          </w:p>
        </w:tc>
      </w:tr>
    </w:tbl>
    <w:p w14:paraId="50A09C74" w14:textId="77777777" w:rsidR="003628E1" w:rsidRPr="001A44B0" w:rsidRDefault="003628E1" w:rsidP="004C6413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  <w:lang w:val="fr-CH"/>
        </w:rPr>
      </w:pPr>
    </w:p>
    <w:p w14:paraId="3C9EFF6F" w14:textId="77777777" w:rsidR="00004870" w:rsidRPr="001A44B0" w:rsidRDefault="00004870" w:rsidP="004C6413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  <w:lang w:val="fr-CH"/>
        </w:rPr>
      </w:pPr>
    </w:p>
    <w:p w14:paraId="3ABA1161" w14:textId="77777777" w:rsidR="003628E1" w:rsidRPr="00C468E1" w:rsidRDefault="001A44B0" w:rsidP="004C641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CH" w:eastAsia="de-CH"/>
        </w:rPr>
      </w:pPr>
      <w:r w:rsidRPr="001A44B0">
        <w:rPr>
          <w:rFonts w:ascii="Arial" w:hAnsi="Arial" w:cs="Arial"/>
          <w:b/>
          <w:bCs/>
          <w:sz w:val="22"/>
          <w:szCs w:val="22"/>
          <w:lang w:val="de-CH" w:eastAsia="de-CH"/>
        </w:rPr>
        <w:t xml:space="preserve">Travail </w:t>
      </w:r>
      <w:r w:rsidR="00FC44DC">
        <w:rPr>
          <w:rFonts w:ascii="Arial" w:hAnsi="Arial" w:cs="Arial"/>
          <w:b/>
          <w:bCs/>
          <w:sz w:val="22"/>
          <w:szCs w:val="22"/>
          <w:lang w:val="de-CH" w:eastAsia="de-CH"/>
        </w:rPr>
        <w:t>sur</w:t>
      </w:r>
      <w:r w:rsidR="003628E1" w:rsidRPr="001A44B0">
        <w:rPr>
          <w:rFonts w:ascii="Arial" w:hAnsi="Arial" w:cs="Arial"/>
          <w:b/>
          <w:bCs/>
          <w:sz w:val="22"/>
          <w:szCs w:val="22"/>
          <w:lang w:val="de-CH" w:eastAsia="de-CH"/>
        </w:rPr>
        <w:t xml:space="preserve"> CA</w:t>
      </w:r>
      <w:r w:rsidRPr="001A44B0">
        <w:rPr>
          <w:rFonts w:ascii="Arial" w:hAnsi="Arial" w:cs="Arial"/>
          <w:b/>
          <w:bCs/>
          <w:sz w:val="22"/>
          <w:szCs w:val="22"/>
          <w:lang w:val="de-CH" w:eastAsia="de-CH"/>
        </w:rPr>
        <w:t>O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73"/>
        <w:gridCol w:w="1011"/>
        <w:gridCol w:w="1013"/>
        <w:gridCol w:w="4992"/>
      </w:tblGrid>
      <w:tr w:rsidR="00D43EDB" w:rsidRPr="00BB143D" w14:paraId="2CED021D" w14:textId="77777777" w:rsidTr="00A9209F">
        <w:trPr>
          <w:trHeight w:val="454"/>
        </w:trPr>
        <w:tc>
          <w:tcPr>
            <w:tcW w:w="2912" w:type="dxa"/>
            <w:shd w:val="clear" w:color="auto" w:fill="auto"/>
            <w:vAlign w:val="center"/>
          </w:tcPr>
          <w:p w14:paraId="0F3977BB" w14:textId="77777777" w:rsidR="003628E1" w:rsidRPr="00BB143D" w:rsidRDefault="006B27E3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6B27E3">
              <w:rPr>
                <w:rFonts w:ascii="Arial" w:hAnsi="Arial" w:cs="Arial"/>
                <w:b/>
                <w:sz w:val="22"/>
              </w:rPr>
              <w:t>Logiciel / Version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14:paraId="2AB2EAF8" w14:textId="77777777" w:rsidR="003628E1" w:rsidRPr="00BB143D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43EDB" w:rsidRPr="001A44B0" w14:paraId="5038A30A" w14:textId="77777777" w:rsidTr="00A9209F">
        <w:trPr>
          <w:trHeight w:val="454"/>
        </w:trPr>
        <w:tc>
          <w:tcPr>
            <w:tcW w:w="2912" w:type="dxa"/>
            <w:shd w:val="clear" w:color="auto" w:fill="auto"/>
            <w:vAlign w:val="center"/>
          </w:tcPr>
          <w:p w14:paraId="1B76DA18" w14:textId="77777777" w:rsidR="003628E1" w:rsidRPr="000966DF" w:rsidRDefault="00FC44DC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Format</w:t>
            </w:r>
            <w:r w:rsidR="001A44B0">
              <w:rPr>
                <w:rFonts w:ascii="Arial" w:hAnsi="Arial" w:cs="Arial"/>
                <w:b/>
                <w:sz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</w:rPr>
              <w:t xml:space="preserve"> fichier</w:t>
            </w:r>
            <w:r w:rsidR="003628E1" w:rsidRPr="000966DF">
              <w:rPr>
                <w:rFonts w:ascii="Arial" w:hAnsi="Arial" w:cs="Arial"/>
                <w:b/>
                <w:sz w:val="22"/>
              </w:rPr>
              <w:t xml:space="preserve"> </w:t>
            </w:r>
            <w:r w:rsidR="001A44B0">
              <w:rPr>
                <w:rFonts w:ascii="Arial" w:hAnsi="Arial" w:cs="Arial"/>
                <w:b/>
                <w:sz w:val="22"/>
              </w:rPr>
              <w:t xml:space="preserve">souhaité </w:t>
            </w:r>
            <w:r w:rsidR="003628E1" w:rsidRPr="000966DF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999901A" w14:textId="77777777" w:rsidR="003628E1" w:rsidRPr="000966DF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0966DF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dxf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33A16ED" w14:textId="77777777" w:rsidR="003628E1" w:rsidRPr="000966DF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0966DF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dwg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768E67FF" w14:textId="77777777" w:rsidR="003628E1" w:rsidRPr="001A44B0" w:rsidRDefault="001A44B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lang w:val="fr-CH"/>
              </w:rPr>
            </w:pPr>
            <w:r w:rsidRPr="001A44B0">
              <w:rPr>
                <w:rFonts w:ascii="Arial" w:hAnsi="Arial" w:cs="Arial"/>
                <w:lang w:val="fr-CH"/>
              </w:rPr>
              <w:t xml:space="preserve">Les </w:t>
            </w:r>
            <w:r w:rsidR="00FC44DC">
              <w:rPr>
                <w:rFonts w:ascii="Arial" w:hAnsi="Arial" w:cs="Arial"/>
                <w:lang w:val="fr-CH"/>
              </w:rPr>
              <w:t xml:space="preserve">fichiers demandés </w:t>
            </w:r>
            <w:r w:rsidRPr="001A44B0">
              <w:rPr>
                <w:rFonts w:ascii="Arial" w:hAnsi="Arial" w:cs="Arial"/>
                <w:lang w:val="fr-CH"/>
              </w:rPr>
              <w:t>seront livrés sur CD</w:t>
            </w:r>
            <w:r>
              <w:rPr>
                <w:rFonts w:ascii="Arial" w:hAnsi="Arial" w:cs="Arial"/>
                <w:lang w:val="fr-CH"/>
              </w:rPr>
              <w:t>.</w:t>
            </w:r>
          </w:p>
        </w:tc>
      </w:tr>
      <w:tr w:rsidR="00D43EDB" w:rsidRPr="00BB143D" w14:paraId="2367B669" w14:textId="77777777" w:rsidTr="00A9209F">
        <w:trPr>
          <w:trHeight w:val="454"/>
        </w:trPr>
        <w:tc>
          <w:tcPr>
            <w:tcW w:w="2912" w:type="dxa"/>
            <w:shd w:val="clear" w:color="auto" w:fill="auto"/>
            <w:vAlign w:val="center"/>
          </w:tcPr>
          <w:p w14:paraId="27D384C9" w14:textId="77777777" w:rsidR="003628E1" w:rsidRPr="000966DF" w:rsidRDefault="00FC44DC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Table traçante</w:t>
            </w:r>
            <w:r w:rsidR="003628E1" w:rsidRPr="000966DF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7899D7CD" w14:textId="77777777" w:rsidR="003628E1" w:rsidRPr="000966DF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0966DF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intern</w:t>
            </w:r>
            <w:r w:rsidR="00FC44DC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e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40F8C9EF" w14:textId="77777777" w:rsidR="003628E1" w:rsidRPr="000966DF" w:rsidRDefault="00362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r w:rsidRPr="000966DF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0966DF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extern</w:t>
            </w:r>
            <w:r w:rsidR="00FC44DC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e</w:t>
            </w:r>
          </w:p>
        </w:tc>
      </w:tr>
    </w:tbl>
    <w:p w14:paraId="5CCD92CA" w14:textId="77777777" w:rsidR="00004870" w:rsidRDefault="00004870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853582" w14:textId="77777777" w:rsidR="003628E1" w:rsidRPr="006B27E3" w:rsidRDefault="006B27E3" w:rsidP="004C6413">
      <w:pPr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/>
          <w:b/>
          <w:sz w:val="22"/>
          <w:szCs w:val="22"/>
          <w:lang w:val="fr-CH"/>
        </w:rPr>
        <w:t>Les logiciels spéciaux de CAO ne sont pas autorisés. Tous les plans doivent être intégralement élaborés à l'aide de la CAO.</w:t>
      </w:r>
    </w:p>
    <w:p w14:paraId="7262AC2B" w14:textId="77777777" w:rsidR="00004870" w:rsidRPr="006B27E3" w:rsidRDefault="00004870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  <w:r w:rsidRPr="006B27E3">
        <w:rPr>
          <w:rFonts w:ascii="Arial" w:hAnsi="Arial" w:cs="Arial"/>
          <w:sz w:val="22"/>
          <w:szCs w:val="22"/>
          <w:lang w:val="fr-CH"/>
        </w:rPr>
        <w:br w:type="page"/>
      </w:r>
      <w:r w:rsidR="006B27E3" w:rsidRPr="006B27E3">
        <w:rPr>
          <w:rFonts w:ascii="Arial" w:hAnsi="Arial" w:cs="Arial"/>
          <w:sz w:val="22"/>
          <w:szCs w:val="22"/>
          <w:lang w:val="fr-CH"/>
        </w:rPr>
        <w:lastRenderedPageBreak/>
        <w:t>Pour la réalisation de l'examen en entreprise, les</w:t>
      </w:r>
      <w:r w:rsidR="00507321">
        <w:rPr>
          <w:rFonts w:ascii="Arial" w:hAnsi="Arial" w:cs="Arial"/>
          <w:sz w:val="22"/>
          <w:szCs w:val="22"/>
          <w:lang w:val="fr-CH"/>
        </w:rPr>
        <w:t xml:space="preserve"> candidat-e-s ont à disposition </w:t>
      </w:r>
      <w:r w:rsidR="006B27E3" w:rsidRPr="006B27E3">
        <w:rPr>
          <w:rFonts w:ascii="Arial" w:hAnsi="Arial" w:cs="Arial"/>
          <w:sz w:val="22"/>
          <w:szCs w:val="22"/>
          <w:lang w:val="fr-CH"/>
        </w:rPr>
        <w:t>:</w:t>
      </w:r>
    </w:p>
    <w:tbl>
      <w:tblPr>
        <w:tblW w:w="9464" w:type="dxa"/>
        <w:tblInd w:w="397" w:type="dxa"/>
        <w:tblLook w:val="04A0" w:firstRow="1" w:lastRow="0" w:firstColumn="1" w:lastColumn="0" w:noHBand="0" w:noVBand="1"/>
      </w:tblPr>
      <w:tblGrid>
        <w:gridCol w:w="9464"/>
      </w:tblGrid>
      <w:tr w:rsidR="00004870" w:rsidRPr="006B27E3" w14:paraId="4CD9F30B" w14:textId="77777777" w:rsidTr="00004870">
        <w:trPr>
          <w:trHeight w:val="454"/>
        </w:trPr>
        <w:tc>
          <w:tcPr>
            <w:tcW w:w="9464" w:type="dxa"/>
            <w:shd w:val="clear" w:color="auto" w:fill="auto"/>
            <w:vAlign w:val="center"/>
          </w:tcPr>
          <w:p w14:paraId="4E73D5B2" w14:textId="77777777" w:rsidR="00004870" w:rsidRPr="006B27E3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</w:t>
            </w:r>
            <w:r w:rsidR="006B27E3"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une salle de travail séparée</w:t>
            </w:r>
          </w:p>
        </w:tc>
      </w:tr>
      <w:tr w:rsidR="00004870" w:rsidRPr="006B27E3" w14:paraId="21704153" w14:textId="77777777" w:rsidTr="00004870">
        <w:trPr>
          <w:trHeight w:val="454"/>
        </w:trPr>
        <w:tc>
          <w:tcPr>
            <w:tcW w:w="9464" w:type="dxa"/>
            <w:shd w:val="clear" w:color="auto" w:fill="auto"/>
            <w:vAlign w:val="center"/>
          </w:tcPr>
          <w:p w14:paraId="604DBD9E" w14:textId="77777777" w:rsidR="00004870" w:rsidRPr="006B27E3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</w:t>
            </w:r>
            <w:r w:rsidR="006B27E3">
              <w:rPr>
                <w:rFonts w:ascii="Arial" w:hAnsi="Arial" w:cs="Arial"/>
                <w:b/>
                <w:sz w:val="22"/>
                <w:szCs w:val="22"/>
                <w:lang w:val="fr-CH"/>
              </w:rPr>
              <w:t>une place de travail avec possibilité de s’isoler</w:t>
            </w:r>
          </w:p>
        </w:tc>
      </w:tr>
      <w:tr w:rsidR="00004870" w:rsidRPr="006B27E3" w14:paraId="4FC0C4D7" w14:textId="77777777" w:rsidTr="00004870">
        <w:trPr>
          <w:trHeight w:val="454"/>
        </w:trPr>
        <w:tc>
          <w:tcPr>
            <w:tcW w:w="9464" w:type="dxa"/>
            <w:shd w:val="clear" w:color="auto" w:fill="auto"/>
            <w:vAlign w:val="center"/>
          </w:tcPr>
          <w:p w14:paraId="6A86C858" w14:textId="77777777" w:rsidR="00004870" w:rsidRPr="006B27E3" w:rsidRDefault="00004870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6B27E3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</w:t>
            </w:r>
            <w:r w:rsidR="006B27E3">
              <w:rPr>
                <w:rFonts w:ascii="Arial" w:hAnsi="Arial" w:cs="Arial"/>
                <w:b/>
                <w:sz w:val="22"/>
                <w:szCs w:val="22"/>
                <w:lang w:val="fr-CH"/>
              </w:rPr>
              <w:t>pas de place de travail personnelle</w:t>
            </w:r>
          </w:p>
        </w:tc>
      </w:tr>
    </w:tbl>
    <w:p w14:paraId="314C4306" w14:textId="77777777" w:rsidR="00004870" w:rsidRDefault="00004870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B40BA1" w14:textId="77777777" w:rsidR="00004870" w:rsidRPr="00C468E1" w:rsidRDefault="00004870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268"/>
        <w:gridCol w:w="1276"/>
        <w:gridCol w:w="2976"/>
      </w:tblGrid>
      <w:tr w:rsidR="00D43EDB" w:rsidRPr="00FC44DC" w14:paraId="3DB09089" w14:textId="77777777" w:rsidTr="00507321">
        <w:trPr>
          <w:trHeight w:val="1752"/>
        </w:trPr>
        <w:tc>
          <w:tcPr>
            <w:tcW w:w="3227" w:type="dxa"/>
            <w:shd w:val="clear" w:color="auto" w:fill="auto"/>
          </w:tcPr>
          <w:p w14:paraId="772F0025" w14:textId="77777777" w:rsidR="00C468E1" w:rsidRPr="00507321" w:rsidRDefault="00004870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</w:pPr>
            <w:r w:rsidRPr="00507321">
              <w:rPr>
                <w:rFonts w:ascii="Arial" w:hAnsi="Arial" w:cs="Arial"/>
                <w:sz w:val="22"/>
                <w:szCs w:val="22"/>
                <w:lang w:val="fr-CH" w:eastAsia="de-CH"/>
              </w:rPr>
              <w:br w:type="page"/>
            </w:r>
            <w:r w:rsidR="00C468E1" w:rsidRPr="0050732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Adresse</w:t>
            </w:r>
            <w:r w:rsidR="00507321" w:rsidRPr="0050732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du </w:t>
            </w:r>
            <w:r w:rsidR="00C468E1" w:rsidRPr="0050732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</w:t>
            </w:r>
            <w:r w:rsidR="00FC44DC" w:rsidRPr="0050732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lieu d'examen </w:t>
            </w:r>
            <w:r w:rsidR="00C468E1" w:rsidRPr="0050732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:</w:t>
            </w:r>
          </w:p>
          <w:p w14:paraId="6125716B" w14:textId="77777777" w:rsidR="00C468E1" w:rsidRPr="00507321" w:rsidRDefault="00C468E1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507321"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  <w:t>(</w:t>
            </w:r>
            <w:r w:rsidR="00FC44DC" w:rsidRPr="00507321"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  <w:t>Cachet</w:t>
            </w:r>
            <w:r w:rsidRPr="00507321"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47CF7F3" w14:textId="77777777" w:rsidR="00C468E1" w:rsidRPr="00507321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1276" w:type="dxa"/>
            <w:shd w:val="clear" w:color="auto" w:fill="auto"/>
          </w:tcPr>
          <w:p w14:paraId="79411C8F" w14:textId="77777777" w:rsidR="00C468E1" w:rsidRPr="00FC44DC" w:rsidRDefault="000966DF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44DC">
              <w:rPr>
                <w:rFonts w:ascii="Arial" w:hAnsi="Arial" w:cs="Arial"/>
                <w:b/>
                <w:sz w:val="22"/>
                <w:szCs w:val="22"/>
              </w:rPr>
              <w:t>Tél.</w:t>
            </w:r>
            <w:r w:rsidR="00FC44DC" w:rsidRPr="00FC44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44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1F1A0BF" w14:textId="77777777" w:rsidR="00C468E1" w:rsidRPr="00FC44DC" w:rsidRDefault="00C468E1" w:rsidP="004C6413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44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C44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9A5A6BF" w14:textId="77777777" w:rsidR="00BB143D" w:rsidRPr="00FC44DC" w:rsidRDefault="00BB143D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 w:eastAsia="de-CH"/>
        </w:rPr>
      </w:pPr>
    </w:p>
    <w:p w14:paraId="22FAB219" w14:textId="77777777" w:rsidR="00004870" w:rsidRPr="00FC44DC" w:rsidRDefault="00004870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 w:eastAsia="de-CH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276"/>
        <w:gridCol w:w="1842"/>
      </w:tblGrid>
      <w:tr w:rsidR="00D43EDB" w:rsidRPr="00BB143D" w14:paraId="7C75F159" w14:textId="77777777" w:rsidTr="00FC44DC">
        <w:trPr>
          <w:trHeight w:val="454"/>
        </w:trPr>
        <w:tc>
          <w:tcPr>
            <w:tcW w:w="6771" w:type="dxa"/>
            <w:shd w:val="clear" w:color="auto" w:fill="auto"/>
            <w:vAlign w:val="center"/>
          </w:tcPr>
          <w:p w14:paraId="068F3237" w14:textId="77777777" w:rsidR="00BB143D" w:rsidRPr="00FC44DC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</w:pPr>
            <w:r w:rsidRPr="00FC44DC">
              <w:rPr>
                <w:rFonts w:ascii="Arial" w:hAnsi="Arial" w:cs="Arial"/>
                <w:sz w:val="22"/>
                <w:szCs w:val="22"/>
                <w:lang w:val="fr-CH" w:eastAsia="de-CH"/>
              </w:rPr>
              <w:br w:type="page"/>
            </w:r>
            <w:r w:rsidR="00FC44DC" w:rsidRPr="00FC44DC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Lieu d'examen cantonal</w:t>
            </w:r>
            <w:r w:rsidRPr="00FC44DC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(</w:t>
            </w:r>
            <w:r w:rsidR="00FC44DC" w:rsidRPr="00FC44DC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Institut de formation professionnelle</w:t>
            </w:r>
            <w:r w:rsidRPr="00FC44DC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)</w:t>
            </w:r>
          </w:p>
          <w:p w14:paraId="3E86263F" w14:textId="77777777" w:rsidR="00BB143D" w:rsidRPr="00FC44DC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</w:pPr>
            <w:r w:rsidRPr="00FC44DC"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  <w:t>(</w:t>
            </w:r>
            <w:r w:rsidR="00FC44DC" w:rsidRPr="00FC44DC"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  <w:t>A prévoir si techniquement possible</w:t>
            </w:r>
            <w:r w:rsidRPr="00FC44DC">
              <w:rPr>
                <w:rFonts w:ascii="Arial" w:hAnsi="Arial" w:cs="Arial"/>
                <w:i/>
                <w:iCs/>
                <w:sz w:val="15"/>
                <w:szCs w:val="15"/>
                <w:lang w:val="fr-CH" w:eastAsia="de-CH"/>
              </w:rPr>
              <w:t>)</w:t>
            </w:r>
          </w:p>
          <w:p w14:paraId="3B76168E" w14:textId="77777777" w:rsidR="00BB143D" w:rsidRPr="00FC44DC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lang w:val="fr-CH"/>
              </w:rPr>
            </w:pPr>
          </w:p>
        </w:tc>
        <w:tc>
          <w:tcPr>
            <w:tcW w:w="1276" w:type="dxa"/>
            <w:shd w:val="clear" w:color="auto" w:fill="auto"/>
          </w:tcPr>
          <w:p w14:paraId="3C4C0CFE" w14:textId="77777777" w:rsidR="00BB143D" w:rsidRPr="00FC44DC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r w:rsidR="000966DF"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oui</w:t>
            </w:r>
          </w:p>
        </w:tc>
        <w:tc>
          <w:tcPr>
            <w:tcW w:w="1842" w:type="dxa"/>
            <w:shd w:val="clear" w:color="auto" w:fill="auto"/>
          </w:tcPr>
          <w:p w14:paraId="4C9B4A15" w14:textId="77777777" w:rsidR="00BB143D" w:rsidRPr="00BB143D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</w:r>
            <w:r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fldChar w:fldCharType="end"/>
            </w:r>
            <w:r w:rsidR="000966DF" w:rsidRPr="00FC44DC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non</w:t>
            </w:r>
          </w:p>
        </w:tc>
      </w:tr>
    </w:tbl>
    <w:p w14:paraId="53B8EED9" w14:textId="77777777" w:rsidR="00BB143D" w:rsidRDefault="00BB143D" w:rsidP="004C64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CH" w:eastAsia="de-CH"/>
        </w:rPr>
      </w:pPr>
    </w:p>
    <w:p w14:paraId="78AFDD0F" w14:textId="77777777" w:rsidR="003628E1" w:rsidRPr="00FC44DC" w:rsidRDefault="00FC44DC" w:rsidP="004C64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de-CH"/>
        </w:rPr>
      </w:pPr>
      <w:r w:rsidRPr="00FC44DC">
        <w:rPr>
          <w:rFonts w:ascii="Arial" w:hAnsi="Arial" w:cs="Arial"/>
          <w:sz w:val="22"/>
          <w:szCs w:val="22"/>
          <w:lang w:val="fr-CH" w:eastAsia="de-CH"/>
        </w:rPr>
        <w:t>En signant le présent document, le formateur / la formatric</w:t>
      </w:r>
      <w:r>
        <w:rPr>
          <w:rFonts w:ascii="Arial" w:hAnsi="Arial" w:cs="Arial"/>
          <w:sz w:val="22"/>
          <w:szCs w:val="22"/>
          <w:lang w:val="fr-CH" w:eastAsia="de-CH"/>
        </w:rPr>
        <w:t xml:space="preserve">e confirme expressément que les </w:t>
      </w:r>
      <w:r w:rsidRPr="00FC44DC">
        <w:rPr>
          <w:rFonts w:ascii="Arial" w:hAnsi="Arial" w:cs="Arial"/>
          <w:sz w:val="22"/>
          <w:szCs w:val="22"/>
          <w:lang w:val="fr-CH" w:eastAsia="de-CH"/>
        </w:rPr>
        <w:t>rapports</w:t>
      </w:r>
      <w:r>
        <w:rPr>
          <w:rFonts w:ascii="Arial" w:hAnsi="Arial" w:cs="Arial"/>
          <w:sz w:val="22"/>
          <w:szCs w:val="22"/>
          <w:lang w:val="fr-CH" w:eastAsia="de-CH"/>
        </w:rPr>
        <w:t xml:space="preserve"> </w:t>
      </w:r>
      <w:r w:rsidRPr="00FC44DC">
        <w:rPr>
          <w:rFonts w:ascii="Arial" w:hAnsi="Arial" w:cs="Arial"/>
          <w:sz w:val="22"/>
          <w:szCs w:val="22"/>
          <w:lang w:val="fr-CH" w:eastAsia="de-CH"/>
        </w:rPr>
        <w:t>de formation ont été élaborés conformément à l'article 20 de la loi fédérale sur la formation professionnelle.</w:t>
      </w:r>
    </w:p>
    <w:p w14:paraId="0DC08DAD" w14:textId="77777777" w:rsidR="00C468E1" w:rsidRPr="00FC44DC" w:rsidRDefault="00C468E1" w:rsidP="004C641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 w:eastAsia="de-CH"/>
        </w:rPr>
      </w:pPr>
    </w:p>
    <w:p w14:paraId="2F07D7D4" w14:textId="77777777" w:rsidR="00046110" w:rsidRPr="00FC44DC" w:rsidRDefault="00046110" w:rsidP="004C6413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5AEF9969" w14:textId="77777777" w:rsidR="006B27E3" w:rsidRDefault="006B27E3" w:rsidP="004C6413">
      <w:pPr>
        <w:tabs>
          <w:tab w:val="right" w:leader="underscore" w:pos="8364"/>
        </w:tabs>
        <w:jc w:val="both"/>
        <w:rPr>
          <w:rFonts w:ascii="Arial" w:hAnsi="Arial"/>
          <w:b/>
          <w:sz w:val="22"/>
          <w:szCs w:val="22"/>
          <w:lang w:val="fr-CH"/>
        </w:rPr>
      </w:pPr>
      <w:r>
        <w:rPr>
          <w:rFonts w:ascii="Arial" w:hAnsi="Arial"/>
          <w:b/>
          <w:sz w:val="22"/>
          <w:szCs w:val="22"/>
          <w:lang w:val="fr-CH"/>
        </w:rPr>
        <w:t>Signatures valables</w:t>
      </w:r>
    </w:p>
    <w:p w14:paraId="34DD303B" w14:textId="77777777" w:rsidR="000B0544" w:rsidRPr="00C468E1" w:rsidRDefault="000B0544" w:rsidP="004C6413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2436"/>
        <w:gridCol w:w="2208"/>
        <w:gridCol w:w="229"/>
        <w:gridCol w:w="7"/>
        <w:gridCol w:w="2430"/>
        <w:gridCol w:w="2437"/>
        <w:gridCol w:w="7"/>
      </w:tblGrid>
      <w:tr w:rsidR="00D43EDB" w:rsidRPr="00BB143D" w14:paraId="38EC1BC1" w14:textId="77777777" w:rsidTr="00BB143D">
        <w:trPr>
          <w:gridAfter w:val="1"/>
          <w:wAfter w:w="7" w:type="dxa"/>
          <w:trHeight w:val="454"/>
        </w:trPr>
        <w:tc>
          <w:tcPr>
            <w:tcW w:w="2436" w:type="dxa"/>
            <w:shd w:val="clear" w:color="auto" w:fill="auto"/>
            <w:vAlign w:val="center"/>
          </w:tcPr>
          <w:p w14:paraId="24900E2B" w14:textId="77777777" w:rsidR="00BB143D" w:rsidRPr="00BB143D" w:rsidRDefault="006B27E3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Lieu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457C4D14" w14:textId="77777777" w:rsidR="00BB143D" w:rsidRPr="00BB143D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4CA5E0B7" w14:textId="77777777" w:rsidR="00BB143D" w:rsidRPr="00BB143D" w:rsidRDefault="006B27E3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2AAAE44" w14:textId="77777777" w:rsidR="00BB143D" w:rsidRPr="00BB143D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43EDB" w:rsidRPr="00BB143D" w14:paraId="686A42C1" w14:textId="77777777" w:rsidTr="00BB143D">
        <w:trPr>
          <w:gridAfter w:val="1"/>
          <w:wAfter w:w="7" w:type="dxa"/>
          <w:trHeight w:val="454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54F185AA" w14:textId="77777777" w:rsidR="00BB143D" w:rsidRPr="00BB143D" w:rsidRDefault="006B27E3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Formateur/formatrice en entreprise</w:t>
            </w:r>
          </w:p>
        </w:tc>
        <w:tc>
          <w:tcPr>
            <w:tcW w:w="4874" w:type="dxa"/>
            <w:gridSpan w:val="3"/>
            <w:shd w:val="clear" w:color="auto" w:fill="auto"/>
            <w:vAlign w:val="center"/>
          </w:tcPr>
          <w:p w14:paraId="50A1C0B2" w14:textId="77777777" w:rsidR="00BB143D" w:rsidRPr="00BB143D" w:rsidRDefault="006B27E3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Personne en formation</w:t>
            </w:r>
          </w:p>
        </w:tc>
      </w:tr>
      <w:tr w:rsidR="00D43EDB" w:rsidRPr="00BB143D" w14:paraId="7EABB490" w14:textId="77777777" w:rsidTr="00BB143D">
        <w:trPr>
          <w:trHeight w:val="907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FDB00" w14:textId="77777777" w:rsidR="00BB143D" w:rsidRPr="00BB143D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CD176A0" w14:textId="77777777" w:rsidR="00BB143D" w:rsidRPr="00BB143D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B9FB" w14:textId="77777777" w:rsidR="00BB143D" w:rsidRPr="00BB143D" w:rsidRDefault="00BB143D" w:rsidP="004C6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C3AE51C" w14:textId="77777777" w:rsidR="000B0544" w:rsidRPr="00C468E1" w:rsidRDefault="000B0544" w:rsidP="004C6413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sectPr w:rsidR="000B0544" w:rsidRPr="00C468E1" w:rsidSect="00BB143D">
      <w:footerReference w:type="default" r:id="rId8"/>
      <w:pgSz w:w="11907" w:h="16840"/>
      <w:pgMar w:top="1418" w:right="850" w:bottom="99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8F07" w14:textId="77777777" w:rsidR="0097210F" w:rsidRDefault="0097210F">
      <w:r>
        <w:separator/>
      </w:r>
    </w:p>
  </w:endnote>
  <w:endnote w:type="continuationSeparator" w:id="0">
    <w:p w14:paraId="335BA90B" w14:textId="77777777" w:rsidR="0097210F" w:rsidRDefault="0097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88BF" w14:textId="77777777" w:rsidR="00BB143D" w:rsidRPr="00BB143D" w:rsidRDefault="00BB143D" w:rsidP="00BB143D">
    <w:pPr>
      <w:pStyle w:val="Fuzeile"/>
      <w:jc w:val="right"/>
      <w:rPr>
        <w:rFonts w:ascii="Arial" w:hAnsi="Arial" w:cs="Arial"/>
        <w:lang w:val="de-CH"/>
      </w:rPr>
    </w:pPr>
    <w:r>
      <w:rPr>
        <w:noProof/>
      </w:rPr>
      <w:pict w14:anchorId="44207FF7">
        <v:rect id="Rechteck 11" o:spid="_x0000_s2049" style="position:absolute;left:0;text-align:left;margin-left:520.4pt;margin-top:792.35pt;width:107.5pt;height:7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" stroked="f">
          <v:textbox>
            <w:txbxContent>
              <w:p w14:paraId="2DD9F1A9" w14:textId="77777777" w:rsidR="00BB143D" w:rsidRPr="00BB143D" w:rsidRDefault="00507321" w:rsidP="00BB143D">
                <w:pPr>
                  <w:tabs>
                    <w:tab w:val="left" w:pos="567"/>
                  </w:tabs>
                  <w:ind w:left="-851" w:right="63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Page</w:t>
                </w:r>
                <w:r w:rsidR="00BB143D" w:rsidRPr="00BB143D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BB143D" w:rsidRPr="00BB143D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BB143D" w:rsidRPr="00BB143D">
                  <w:rPr>
                    <w:rFonts w:ascii="Arial" w:hAnsi="Arial" w:cs="Arial"/>
                    <w:sz w:val="16"/>
                    <w:szCs w:val="16"/>
                  </w:rPr>
                  <w:instrText>PAGE   \* MERGEFORMAT</w:instrText>
                </w:r>
                <w:r w:rsidR="00BB143D" w:rsidRPr="00BB143D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863354">
                  <w:rPr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="00BB143D" w:rsidRPr="00BB143D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FED4" w14:textId="77777777" w:rsidR="0097210F" w:rsidRDefault="0097210F">
      <w:r>
        <w:separator/>
      </w:r>
    </w:p>
  </w:footnote>
  <w:footnote w:type="continuationSeparator" w:id="0">
    <w:p w14:paraId="643C69F7" w14:textId="77777777" w:rsidR="0097210F" w:rsidRDefault="0097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CA6"/>
    <w:multiLevelType w:val="singleLevel"/>
    <w:tmpl w:val="7B18E928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b w:val="0"/>
      </w:rPr>
    </w:lvl>
  </w:abstractNum>
  <w:abstractNum w:abstractNumId="1" w15:restartNumberingAfterBreak="0">
    <w:nsid w:val="6A133139"/>
    <w:multiLevelType w:val="hybridMultilevel"/>
    <w:tmpl w:val="156877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90059">
    <w:abstractNumId w:val="0"/>
  </w:num>
  <w:num w:numId="2" w16cid:durableId="25051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DFB"/>
    <w:rsid w:val="00004870"/>
    <w:rsid w:val="00032409"/>
    <w:rsid w:val="00046110"/>
    <w:rsid w:val="0007056D"/>
    <w:rsid w:val="000817A1"/>
    <w:rsid w:val="000966DF"/>
    <w:rsid w:val="000B0544"/>
    <w:rsid w:val="00126AB4"/>
    <w:rsid w:val="00142E70"/>
    <w:rsid w:val="001439B1"/>
    <w:rsid w:val="001A44B0"/>
    <w:rsid w:val="001B39B8"/>
    <w:rsid w:val="001C2EA2"/>
    <w:rsid w:val="001E67B5"/>
    <w:rsid w:val="00203809"/>
    <w:rsid w:val="00237BF6"/>
    <w:rsid w:val="00276115"/>
    <w:rsid w:val="002B6362"/>
    <w:rsid w:val="002B6ED8"/>
    <w:rsid w:val="0035470E"/>
    <w:rsid w:val="00356E72"/>
    <w:rsid w:val="003628E1"/>
    <w:rsid w:val="003B251E"/>
    <w:rsid w:val="00402DAA"/>
    <w:rsid w:val="004C6413"/>
    <w:rsid w:val="00507321"/>
    <w:rsid w:val="005A5F1F"/>
    <w:rsid w:val="00602B27"/>
    <w:rsid w:val="006604F8"/>
    <w:rsid w:val="006B27E3"/>
    <w:rsid w:val="006F10A3"/>
    <w:rsid w:val="00700ED1"/>
    <w:rsid w:val="00705DFB"/>
    <w:rsid w:val="0075379E"/>
    <w:rsid w:val="00863354"/>
    <w:rsid w:val="008B32DD"/>
    <w:rsid w:val="0097210F"/>
    <w:rsid w:val="00A42877"/>
    <w:rsid w:val="00A71D9F"/>
    <w:rsid w:val="00A9209F"/>
    <w:rsid w:val="00A95A6E"/>
    <w:rsid w:val="00B0655B"/>
    <w:rsid w:val="00B20BF8"/>
    <w:rsid w:val="00B618E4"/>
    <w:rsid w:val="00B811E8"/>
    <w:rsid w:val="00BB143D"/>
    <w:rsid w:val="00BD6972"/>
    <w:rsid w:val="00BF25B4"/>
    <w:rsid w:val="00C468E1"/>
    <w:rsid w:val="00CC18EC"/>
    <w:rsid w:val="00D43EDB"/>
    <w:rsid w:val="00DF2583"/>
    <w:rsid w:val="00E3189E"/>
    <w:rsid w:val="00E575C2"/>
    <w:rsid w:val="00EE226B"/>
    <w:rsid w:val="00F46DE0"/>
    <w:rsid w:val="00F57E88"/>
    <w:rsid w:val="00FC44DC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  <w14:docId w14:val="29C21977"/>
  <w15:chartTrackingRefBased/>
  <w15:docId w15:val="{837D71DD-EC02-4ED2-B433-B0F245F4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spacing w:after="120"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mallCaps/>
      <w:sz w:val="32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567"/>
        <w:tab w:val="left" w:pos="1134"/>
        <w:tab w:val="left" w:pos="1701"/>
        <w:tab w:val="left" w:pos="4395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  <w:tab w:val="right" w:leader="underscore" w:pos="9072"/>
      </w:tabs>
      <w:jc w:val="both"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hd w:val="pct10" w:color="auto" w:fill="FFFFFF"/>
    </w:pPr>
    <w:rPr>
      <w:rFonts w:ascii="Arial" w:hAnsi="Arial"/>
      <w:b/>
      <w:sz w:val="24"/>
    </w:rPr>
  </w:style>
  <w:style w:type="table" w:styleId="Tabellenraster">
    <w:name w:val="Table Grid"/>
    <w:basedOn w:val="NormaleTabelle"/>
    <w:uiPriority w:val="59"/>
    <w:rsid w:val="003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B143D"/>
    <w:rPr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B27E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6B27E3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6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Bau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9DD0-5C19-4E4D-AB89-672DEBBA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Bauzeichner.dot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Tiefbauzeichner</vt:lpstr>
      <vt:lpstr>Fragebogen Tiefbauzeichner</vt:lpstr>
    </vt:vector>
  </TitlesOfParts>
  <Company>Kantonale Verwaltung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Tiefbauzeichner</dc:title>
  <dc:subject>Für Prüfungen 1993</dc:subject>
  <dc:creator>PC User</dc:creator>
  <cp:keywords/>
  <dc:description>Fachrichtungen</dc:description>
  <cp:lastModifiedBy>Marty, Erika</cp:lastModifiedBy>
  <cp:revision>2</cp:revision>
  <cp:lastPrinted>2002-02-13T10:56:00Z</cp:lastPrinted>
  <dcterms:created xsi:type="dcterms:W3CDTF">2024-03-26T09:24:00Z</dcterms:created>
  <dcterms:modified xsi:type="dcterms:W3CDTF">2024-03-26T09:24:00Z</dcterms:modified>
</cp:coreProperties>
</file>